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7DF" w:rsidRPr="00C537DF" w:rsidRDefault="00C537DF" w:rsidP="00C537D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537DF">
        <w:rPr>
          <w:rFonts w:ascii="Times New Roman" w:eastAsia="Times New Roman" w:hAnsi="Times New Roman" w:cs="Times New Roman"/>
          <w:b/>
          <w:bCs/>
          <w:sz w:val="36"/>
          <w:szCs w:val="36"/>
          <w:lang w:eastAsia="tr-TR"/>
        </w:rPr>
        <w:t>Dil Öğretmeni Olarak Sessizleşmeli miyiz, Yoksa Daha mı Çok Sormalıyız?</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Bir dil öğretmeni için sınıf, her zaman yalnızca kelimelerin öğrenildiği bir yer olmamıştır. Sınıf; seslerin anlam kazandığı, cümlelerin kimlik taşıdığı ve en önemlisi, öğrencinin dünyayla ilişki kurmayı öğrendiği bir alandır. Çünkü dil öğrenmek, aslında düşünmeyi öğrenmektir.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 xml:space="preserve">Ancak bugün bu alan, görünmez ama son derece güçlü bir müdahaleyle yeniden şekilleniyor: </w:t>
      </w:r>
      <w:r w:rsidRPr="00C537DF">
        <w:rPr>
          <w:rFonts w:ascii="Times New Roman" w:eastAsia="Times New Roman" w:hAnsi="Times New Roman" w:cs="Times New Roman"/>
          <w:b/>
          <w:sz w:val="24"/>
          <w:szCs w:val="24"/>
          <w:lang w:eastAsia="tr-TR"/>
        </w:rPr>
        <w:t xml:space="preserve">üretken yapay </w:t>
      </w:r>
      <w:proofErr w:type="gramStart"/>
      <w:r w:rsidRPr="00C537DF">
        <w:rPr>
          <w:rFonts w:ascii="Times New Roman" w:eastAsia="Times New Roman" w:hAnsi="Times New Roman" w:cs="Times New Roman"/>
          <w:b/>
          <w:sz w:val="24"/>
          <w:szCs w:val="24"/>
          <w:lang w:eastAsia="tr-TR"/>
        </w:rPr>
        <w:t>zeka</w:t>
      </w:r>
      <w:proofErr w:type="gramEnd"/>
      <w:r w:rsidRPr="00C537DF">
        <w:rPr>
          <w:rFonts w:ascii="Times New Roman" w:eastAsia="Times New Roman" w:hAnsi="Times New Roman" w:cs="Times New Roman"/>
          <w:sz w:val="24"/>
          <w:szCs w:val="24"/>
          <w:lang w:eastAsia="tr-TR"/>
        </w:rPr>
        <w:t>.</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Eskiden öğrencilerden bir “</w:t>
      </w:r>
      <w:proofErr w:type="spellStart"/>
      <w:r w:rsidRPr="00C537DF">
        <w:rPr>
          <w:rFonts w:ascii="Times New Roman" w:eastAsia="Times New Roman" w:hAnsi="Times New Roman" w:cs="Times New Roman"/>
          <w:sz w:val="24"/>
          <w:szCs w:val="24"/>
          <w:lang w:eastAsia="tr-TR"/>
        </w:rPr>
        <w:t>essay</w:t>
      </w:r>
      <w:proofErr w:type="spellEnd"/>
      <w:r w:rsidRPr="00C537DF">
        <w:rPr>
          <w:rFonts w:ascii="Times New Roman" w:eastAsia="Times New Roman" w:hAnsi="Times New Roman" w:cs="Times New Roman"/>
          <w:sz w:val="24"/>
          <w:szCs w:val="24"/>
          <w:lang w:eastAsia="tr-TR"/>
        </w:rPr>
        <w:t>” istediğimizde; onların kelime seçimleri, dil bilgisi hataları, cümle kurma biçimleri bize sadece dil seviyelerini değil, aynı zamanda düşünme süreçlerini de gösterirdi. Şimdi ise birkaç saniye içinde üretilmiş, kusursuz bağlaçlarla örülmüş, akademik tonu yerli yerinde metinlerle karşılaşıyoruz. İlk bakışta etkileyici olan bu metinler, aslında öğretmen için çok daha zor bir soruyu beraberinde getiriyor:</w:t>
      </w:r>
      <w:r w:rsidR="009738B0">
        <w:rPr>
          <w:rFonts w:ascii="Times New Roman" w:eastAsia="Times New Roman" w:hAnsi="Times New Roman" w:cs="Times New Roman"/>
          <w:sz w:val="24"/>
          <w:szCs w:val="24"/>
          <w:lang w:eastAsia="tr-TR"/>
        </w:rPr>
        <w:t xml:space="preserve"> </w:t>
      </w:r>
      <w:r w:rsidRPr="009738B0">
        <w:rPr>
          <w:rFonts w:ascii="Times New Roman" w:eastAsia="Times New Roman" w:hAnsi="Times New Roman" w:cs="Times New Roman"/>
          <w:bCs/>
          <w:sz w:val="24"/>
          <w:szCs w:val="24"/>
          <w:lang w:eastAsia="tr-TR"/>
        </w:rPr>
        <w:t>Bu metin bir dil ürünüdür;</w:t>
      </w:r>
      <w:r w:rsidR="009738B0" w:rsidRPr="009738B0">
        <w:rPr>
          <w:rFonts w:ascii="Times New Roman" w:eastAsia="Times New Roman" w:hAnsi="Times New Roman" w:cs="Times New Roman"/>
          <w:bCs/>
          <w:sz w:val="24"/>
          <w:szCs w:val="24"/>
          <w:lang w:eastAsia="tr-TR"/>
        </w:rPr>
        <w:t xml:space="preserve"> </w:t>
      </w:r>
      <w:r w:rsidRPr="00C537DF">
        <w:rPr>
          <w:rFonts w:ascii="Times New Roman" w:eastAsia="Times New Roman" w:hAnsi="Times New Roman" w:cs="Times New Roman"/>
          <w:bCs/>
          <w:sz w:val="24"/>
          <w:szCs w:val="24"/>
          <w:lang w:eastAsia="tr-TR"/>
        </w:rPr>
        <w:t>ama kimin dili?</w:t>
      </w:r>
    </w:p>
    <w:p w:rsidR="00C537DF" w:rsidRPr="00C537DF" w:rsidRDefault="00C537DF" w:rsidP="00C537D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7DF">
        <w:rPr>
          <w:rFonts w:ascii="Times New Roman" w:eastAsia="Times New Roman" w:hAnsi="Times New Roman" w:cs="Times New Roman"/>
          <w:b/>
          <w:bCs/>
          <w:sz w:val="27"/>
          <w:szCs w:val="27"/>
          <w:lang w:eastAsia="tr-TR"/>
        </w:rPr>
        <w:t>Dil Öğrenmek mi, Dil Üretmek mi?</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xml:space="preserve"> araçları öğrenciler için inanılmaz bir kolaylık sağlıyor. Örneğin:</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B2 seviyesindeki bir öğrenci, “</w:t>
      </w:r>
      <w:proofErr w:type="spellStart"/>
      <w:r w:rsidRPr="00C537DF">
        <w:rPr>
          <w:rFonts w:ascii="Times New Roman" w:eastAsia="Times New Roman" w:hAnsi="Times New Roman" w:cs="Times New Roman"/>
          <w:sz w:val="24"/>
          <w:szCs w:val="24"/>
          <w:lang w:eastAsia="tr-TR"/>
        </w:rPr>
        <w:t>technology</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essay</w:t>
      </w:r>
      <w:proofErr w:type="spellEnd"/>
      <w:r w:rsidRPr="00C537DF">
        <w:rPr>
          <w:rFonts w:ascii="Times New Roman" w:eastAsia="Times New Roman" w:hAnsi="Times New Roman" w:cs="Times New Roman"/>
          <w:sz w:val="24"/>
          <w:szCs w:val="24"/>
          <w:lang w:eastAsia="tr-TR"/>
        </w:rPr>
        <w:t xml:space="preserve">” yazmak yerine birkaç komutla mükemmel bir metin elde edebiliyor. </w:t>
      </w:r>
      <w:r w:rsidR="009738B0">
        <w:rPr>
          <w:rFonts w:ascii="Times New Roman" w:eastAsia="Times New Roman" w:hAnsi="Times New Roman" w:cs="Times New Roman"/>
          <w:sz w:val="24"/>
          <w:szCs w:val="24"/>
          <w:lang w:eastAsia="tr-TR"/>
        </w:rPr>
        <w:t>Ya da b</w:t>
      </w:r>
      <w:r w:rsidRPr="00C537DF">
        <w:rPr>
          <w:rFonts w:ascii="Times New Roman" w:eastAsia="Times New Roman" w:hAnsi="Times New Roman" w:cs="Times New Roman"/>
          <w:sz w:val="24"/>
          <w:szCs w:val="24"/>
          <w:lang w:eastAsia="tr-TR"/>
        </w:rPr>
        <w:t xml:space="preserve">ilmediği kelimeleri bağlam içinde tahmin etmek yerine doğrudan açıklamasını alıyor. Konuşma pratiği yapmak yerine, yapay </w:t>
      </w:r>
      <w:proofErr w:type="gramStart"/>
      <w:r w:rsidRPr="00C537DF">
        <w:rPr>
          <w:rFonts w:ascii="Times New Roman" w:eastAsia="Times New Roman" w:hAnsi="Times New Roman" w:cs="Times New Roman"/>
          <w:sz w:val="24"/>
          <w:szCs w:val="24"/>
          <w:lang w:eastAsia="tr-TR"/>
        </w:rPr>
        <w:t>zekayla</w:t>
      </w:r>
      <w:proofErr w:type="gramEnd"/>
      <w:r w:rsidRPr="00C537DF">
        <w:rPr>
          <w:rFonts w:ascii="Times New Roman" w:eastAsia="Times New Roman" w:hAnsi="Times New Roman" w:cs="Times New Roman"/>
          <w:sz w:val="24"/>
          <w:szCs w:val="24"/>
          <w:lang w:eastAsia="tr-TR"/>
        </w:rPr>
        <w:t xml:space="preserve"> risksiz ve hatasız bir diyalog kuruyor. Bu noktada dil öğretmeni olarak şunu sormamız gerekiyor: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bCs/>
          <w:sz w:val="24"/>
          <w:szCs w:val="24"/>
          <w:lang w:eastAsia="tr-TR"/>
        </w:rPr>
        <w:t>Öğrenci dili öğreniyor mu, yoksa sadece dili ürettiriyor mu?</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Çünkü dil öğrenimi doğası gereği “hatalı” bir süreçtir. Yanlış kurulan cümleler,</w:t>
      </w:r>
      <w:r w:rsidR="009738B0">
        <w:rPr>
          <w:rFonts w:ascii="Times New Roman" w:eastAsia="Times New Roman" w:hAnsi="Times New Roman" w:cs="Times New Roman"/>
          <w:sz w:val="24"/>
          <w:szCs w:val="24"/>
          <w:lang w:eastAsia="tr-TR"/>
        </w:rPr>
        <w:t xml:space="preserve"> eksik kelimeler, duraksamalar, b</w:t>
      </w:r>
      <w:r w:rsidRPr="00C537DF">
        <w:rPr>
          <w:rFonts w:ascii="Times New Roman" w:eastAsia="Times New Roman" w:hAnsi="Times New Roman" w:cs="Times New Roman"/>
          <w:sz w:val="24"/>
          <w:szCs w:val="24"/>
          <w:lang w:eastAsia="tr-TR"/>
        </w:rPr>
        <w:t xml:space="preserve">unların hepsi öğrenmenin kendisidir. 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xml:space="preserve"> ise bu süreci ortadan kaldırma eğilimindedir. Öğrenciyi doğrudan son ürüne götürür.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Ama dil öğreniminde asıl değerli olan, o ürün değil; o ürüne giderken geçirilen zihinsel yolculuktur.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Aynı sınıfta iki öğrenci düşünelim:</w:t>
      </w:r>
    </w:p>
    <w:p w:rsidR="00C537DF" w:rsidRPr="00C537DF" w:rsidRDefault="00C537DF" w:rsidP="009738B0">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b/>
          <w:bCs/>
          <w:sz w:val="24"/>
          <w:szCs w:val="24"/>
          <w:lang w:eastAsia="tr-TR"/>
        </w:rPr>
        <w:t>Ayşe</w:t>
      </w:r>
      <w:r w:rsidRPr="00C537DF">
        <w:rPr>
          <w:rFonts w:ascii="Times New Roman" w:eastAsia="Times New Roman" w:hAnsi="Times New Roman" w:cs="Times New Roman"/>
          <w:sz w:val="24"/>
          <w:szCs w:val="24"/>
          <w:lang w:eastAsia="tr-TR"/>
        </w:rPr>
        <w:t>, “</w:t>
      </w:r>
      <w:proofErr w:type="spellStart"/>
      <w:r w:rsidRPr="00C537DF">
        <w:rPr>
          <w:rFonts w:ascii="Times New Roman" w:eastAsia="Times New Roman" w:hAnsi="Times New Roman" w:cs="Times New Roman"/>
          <w:sz w:val="24"/>
          <w:szCs w:val="24"/>
          <w:lang w:eastAsia="tr-TR"/>
        </w:rPr>
        <w:t>Should</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technology</w:t>
      </w:r>
      <w:proofErr w:type="spellEnd"/>
      <w:r w:rsidRPr="00C537DF">
        <w:rPr>
          <w:rFonts w:ascii="Times New Roman" w:eastAsia="Times New Roman" w:hAnsi="Times New Roman" w:cs="Times New Roman"/>
          <w:sz w:val="24"/>
          <w:szCs w:val="24"/>
          <w:lang w:eastAsia="tr-TR"/>
        </w:rPr>
        <w:t xml:space="preserve"> be </w:t>
      </w:r>
      <w:proofErr w:type="spellStart"/>
      <w:r w:rsidRPr="00C537DF">
        <w:rPr>
          <w:rFonts w:ascii="Times New Roman" w:eastAsia="Times New Roman" w:hAnsi="Times New Roman" w:cs="Times New Roman"/>
          <w:sz w:val="24"/>
          <w:szCs w:val="24"/>
          <w:lang w:eastAsia="tr-TR"/>
        </w:rPr>
        <w:t>limited</w:t>
      </w:r>
      <w:proofErr w:type="spellEnd"/>
      <w:r w:rsidRPr="00C537DF">
        <w:rPr>
          <w:rFonts w:ascii="Times New Roman" w:eastAsia="Times New Roman" w:hAnsi="Times New Roman" w:cs="Times New Roman"/>
          <w:sz w:val="24"/>
          <w:szCs w:val="24"/>
          <w:lang w:eastAsia="tr-TR"/>
        </w:rPr>
        <w:t xml:space="preserve">?” konulu </w:t>
      </w:r>
      <w:proofErr w:type="spellStart"/>
      <w:r w:rsidRPr="00C537DF">
        <w:rPr>
          <w:rFonts w:ascii="Times New Roman" w:eastAsia="Times New Roman" w:hAnsi="Times New Roman" w:cs="Times New Roman"/>
          <w:sz w:val="24"/>
          <w:szCs w:val="24"/>
          <w:lang w:eastAsia="tr-TR"/>
        </w:rPr>
        <w:t>essay’ini</w:t>
      </w:r>
      <w:proofErr w:type="spellEnd"/>
      <w:r w:rsidRPr="00C537DF">
        <w:rPr>
          <w:rFonts w:ascii="Times New Roman" w:eastAsia="Times New Roman" w:hAnsi="Times New Roman" w:cs="Times New Roman"/>
          <w:sz w:val="24"/>
          <w:szCs w:val="24"/>
          <w:lang w:eastAsia="tr-TR"/>
        </w:rPr>
        <w:t xml:space="preserve"> tamamen kendi yazar. Basit cümleler kurar, zaman zaman hata yapar, ama her cümle onun zihinsel emeğinin ürünüdür. </w:t>
      </w:r>
    </w:p>
    <w:p w:rsidR="00C537DF" w:rsidRPr="00C537DF" w:rsidRDefault="00C537DF" w:rsidP="009738B0">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b/>
          <w:bCs/>
          <w:sz w:val="24"/>
          <w:szCs w:val="24"/>
          <w:lang w:eastAsia="tr-TR"/>
        </w:rPr>
        <w:t>Mert</w:t>
      </w:r>
      <w:r w:rsidRPr="00C537DF">
        <w:rPr>
          <w:rFonts w:ascii="Times New Roman" w:eastAsia="Times New Roman" w:hAnsi="Times New Roman" w:cs="Times New Roman"/>
          <w:sz w:val="24"/>
          <w:szCs w:val="24"/>
          <w:lang w:eastAsia="tr-TR"/>
        </w:rPr>
        <w:t xml:space="preserve"> ise aynı konuyu yapay </w:t>
      </w:r>
      <w:proofErr w:type="gramStart"/>
      <w:r w:rsidRPr="00C537DF">
        <w:rPr>
          <w:rFonts w:ascii="Times New Roman" w:eastAsia="Times New Roman" w:hAnsi="Times New Roman" w:cs="Times New Roman"/>
          <w:sz w:val="24"/>
          <w:szCs w:val="24"/>
          <w:lang w:eastAsia="tr-TR"/>
        </w:rPr>
        <w:t>zekaya</w:t>
      </w:r>
      <w:proofErr w:type="gramEnd"/>
      <w:r w:rsidRPr="00C537DF">
        <w:rPr>
          <w:rFonts w:ascii="Times New Roman" w:eastAsia="Times New Roman" w:hAnsi="Times New Roman" w:cs="Times New Roman"/>
          <w:sz w:val="24"/>
          <w:szCs w:val="24"/>
          <w:lang w:eastAsia="tr-TR"/>
        </w:rPr>
        <w:t xml:space="preserve"> yazdırır. Metin kusursuzdur: gelişmiş bağlaçlar, </w:t>
      </w:r>
      <w:r w:rsidR="009738B0">
        <w:rPr>
          <w:rFonts w:ascii="Times New Roman" w:eastAsia="Times New Roman" w:hAnsi="Times New Roman" w:cs="Times New Roman"/>
          <w:sz w:val="24"/>
          <w:szCs w:val="24"/>
          <w:lang w:eastAsia="tr-TR"/>
        </w:rPr>
        <w:t xml:space="preserve">akademik yapı, güçlü </w:t>
      </w:r>
      <w:proofErr w:type="gramStart"/>
      <w:r w:rsidR="009738B0">
        <w:rPr>
          <w:rFonts w:ascii="Times New Roman" w:eastAsia="Times New Roman" w:hAnsi="Times New Roman" w:cs="Times New Roman"/>
          <w:sz w:val="24"/>
          <w:szCs w:val="24"/>
          <w:lang w:eastAsia="tr-TR"/>
        </w:rPr>
        <w:t>argümanlara</w:t>
      </w:r>
      <w:proofErr w:type="gramEnd"/>
      <w:r w:rsidR="009738B0">
        <w:rPr>
          <w:rFonts w:ascii="Times New Roman" w:eastAsia="Times New Roman" w:hAnsi="Times New Roman" w:cs="Times New Roman"/>
          <w:sz w:val="24"/>
          <w:szCs w:val="24"/>
          <w:lang w:eastAsia="tr-TR"/>
        </w:rPr>
        <w:t xml:space="preserve"> sahiptir.</w:t>
      </w:r>
      <w:r w:rsidRPr="00C537DF">
        <w:rPr>
          <w:rFonts w:ascii="Times New Roman" w:eastAsia="Times New Roman" w:hAnsi="Times New Roman" w:cs="Times New Roman"/>
          <w:sz w:val="24"/>
          <w:szCs w:val="24"/>
          <w:lang w:eastAsia="tr-TR"/>
        </w:rPr>
        <w:t xml:space="preserve"> </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Klasik bir değerlendirme sisteminde Mert daha yüksek not alacaktır.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Ama gerçek öğrenme açısından bakarsak durum tersidir.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 xml:space="preserve">İşte 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dil öğretmenini tam olarak bu etik ve pedagojik ikilemin ortasına bırakıyor.</w:t>
      </w:r>
    </w:p>
    <w:p w:rsidR="00C537DF" w:rsidRPr="00C537DF" w:rsidRDefault="009738B0" w:rsidP="00C537D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 xml:space="preserve">Yapay </w:t>
      </w:r>
      <w:proofErr w:type="gramStart"/>
      <w:r>
        <w:rPr>
          <w:rFonts w:ascii="Times New Roman" w:eastAsia="Times New Roman" w:hAnsi="Times New Roman" w:cs="Times New Roman"/>
          <w:b/>
          <w:bCs/>
          <w:sz w:val="27"/>
          <w:szCs w:val="27"/>
          <w:lang w:eastAsia="tr-TR"/>
        </w:rPr>
        <w:t>Zeka</w:t>
      </w:r>
      <w:proofErr w:type="gramEnd"/>
      <w:r>
        <w:rPr>
          <w:rFonts w:ascii="Times New Roman" w:eastAsia="Times New Roman" w:hAnsi="Times New Roman" w:cs="Times New Roman"/>
          <w:b/>
          <w:bCs/>
          <w:sz w:val="27"/>
          <w:szCs w:val="27"/>
          <w:lang w:eastAsia="tr-TR"/>
        </w:rPr>
        <w:t xml:space="preserve"> ile Dil Öğrenimi </w:t>
      </w:r>
      <w:r w:rsidR="00C537DF" w:rsidRPr="00C537DF">
        <w:rPr>
          <w:rFonts w:ascii="Times New Roman" w:eastAsia="Times New Roman" w:hAnsi="Times New Roman" w:cs="Times New Roman"/>
          <w:b/>
          <w:bCs/>
          <w:sz w:val="27"/>
          <w:szCs w:val="27"/>
          <w:lang w:eastAsia="tr-TR"/>
        </w:rPr>
        <w:t xml:space="preserve">Tehdit mi, </w:t>
      </w:r>
      <w:r>
        <w:rPr>
          <w:rFonts w:ascii="Times New Roman" w:eastAsia="Times New Roman" w:hAnsi="Times New Roman" w:cs="Times New Roman"/>
          <w:b/>
          <w:bCs/>
          <w:sz w:val="27"/>
          <w:szCs w:val="27"/>
          <w:lang w:eastAsia="tr-TR"/>
        </w:rPr>
        <w:t xml:space="preserve">yoksa </w:t>
      </w:r>
      <w:r w:rsidR="00C537DF" w:rsidRPr="00C537DF">
        <w:rPr>
          <w:rFonts w:ascii="Times New Roman" w:eastAsia="Times New Roman" w:hAnsi="Times New Roman" w:cs="Times New Roman"/>
          <w:b/>
          <w:bCs/>
          <w:sz w:val="27"/>
          <w:szCs w:val="27"/>
          <w:lang w:eastAsia="tr-TR"/>
        </w:rPr>
        <w:t>Fırsat mı?</w:t>
      </w:r>
    </w:p>
    <w:p w:rsidR="009738B0" w:rsidRDefault="00C537DF" w:rsidP="009738B0">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Bu noktada yapılabilecek en büyük hata, yapay </w:t>
      </w:r>
      <w:proofErr w:type="gramStart"/>
      <w:r w:rsidRPr="00C537DF">
        <w:rPr>
          <w:rFonts w:ascii="Times New Roman" w:eastAsia="Times New Roman" w:hAnsi="Times New Roman" w:cs="Times New Roman"/>
          <w:sz w:val="24"/>
          <w:szCs w:val="24"/>
          <w:lang w:eastAsia="tr-TR"/>
        </w:rPr>
        <w:t>zekayı</w:t>
      </w:r>
      <w:proofErr w:type="gramEnd"/>
      <w:r w:rsidRPr="00C537DF">
        <w:rPr>
          <w:rFonts w:ascii="Times New Roman" w:eastAsia="Times New Roman" w:hAnsi="Times New Roman" w:cs="Times New Roman"/>
          <w:sz w:val="24"/>
          <w:szCs w:val="24"/>
          <w:lang w:eastAsia="tr-TR"/>
        </w:rPr>
        <w:t xml:space="preserve"> tamamen yasaklamak ya da tamamen serbest bırakmaktır. Çünkü her iki yaklaş</w:t>
      </w:r>
      <w:r w:rsidR="009738B0">
        <w:rPr>
          <w:rFonts w:ascii="Times New Roman" w:eastAsia="Times New Roman" w:hAnsi="Times New Roman" w:cs="Times New Roman"/>
          <w:sz w:val="24"/>
          <w:szCs w:val="24"/>
          <w:lang w:eastAsia="tr-TR"/>
        </w:rPr>
        <w:t xml:space="preserve">ım da pedagojik olarak eksiktir. </w:t>
      </w:r>
      <w:r w:rsidRPr="00C537DF">
        <w:rPr>
          <w:rFonts w:ascii="Times New Roman" w:eastAsia="Times New Roman" w:hAnsi="Times New Roman" w:cs="Times New Roman"/>
          <w:sz w:val="24"/>
          <w:szCs w:val="24"/>
          <w:lang w:eastAsia="tr-TR"/>
        </w:rPr>
        <w:t xml:space="preserve">Bunun yerine, yapay </w:t>
      </w:r>
      <w:proofErr w:type="gramStart"/>
      <w:r w:rsidRPr="00C537DF">
        <w:rPr>
          <w:rFonts w:ascii="Times New Roman" w:eastAsia="Times New Roman" w:hAnsi="Times New Roman" w:cs="Times New Roman"/>
          <w:sz w:val="24"/>
          <w:szCs w:val="24"/>
          <w:lang w:eastAsia="tr-TR"/>
        </w:rPr>
        <w:t>zekayı</w:t>
      </w:r>
      <w:proofErr w:type="gramEnd"/>
      <w:r w:rsidRPr="00C537DF">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b/>
          <w:bCs/>
          <w:sz w:val="24"/>
          <w:szCs w:val="24"/>
          <w:lang w:eastAsia="tr-TR"/>
        </w:rPr>
        <w:t>öğrenmenin yerine geçen bir araç değil, öğrenmeyi provoke eden bir araç</w:t>
      </w:r>
      <w:r w:rsidRPr="00C537DF">
        <w:rPr>
          <w:rFonts w:ascii="Times New Roman" w:eastAsia="Times New Roman" w:hAnsi="Times New Roman" w:cs="Times New Roman"/>
          <w:sz w:val="24"/>
          <w:szCs w:val="24"/>
          <w:lang w:eastAsia="tr-TR"/>
        </w:rPr>
        <w:t xml:space="preserve"> olarak konumlandırmak gerekir.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Örneğin sınıfta şu uygulamalar yapılabilir:</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b/>
          <w:bCs/>
          <w:sz w:val="24"/>
          <w:szCs w:val="24"/>
          <w:lang w:eastAsia="tr-TR"/>
        </w:rPr>
        <w:lastRenderedPageBreak/>
        <w:t>“Hataları Bul” Etkinliği</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 xml:space="preserve">Öğrencilere 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xml:space="preserve"> tarafından yazılmış bir metin verilir ve şu sorular sorulur:</w:t>
      </w:r>
    </w:p>
    <w:p w:rsidR="00C537DF" w:rsidRPr="00C537DF" w:rsidRDefault="00C537DF" w:rsidP="00C537D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Bu metin gerçekten doğal mı? </w:t>
      </w:r>
    </w:p>
    <w:p w:rsidR="00C537DF" w:rsidRPr="00C537DF" w:rsidRDefault="00C537DF" w:rsidP="00C537D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Hangi cümleler “insan yazımı” gibi değil? </w:t>
      </w:r>
    </w:p>
    <w:p w:rsidR="00C537DF" w:rsidRPr="00C537DF" w:rsidRDefault="00C537DF" w:rsidP="00C537DF">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Daha kişisel nasıl hale getirilebilir? </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Bu etkinlik, öğrencinin dili analiz etmesini sağlar.</w:t>
      </w:r>
    </w:p>
    <w:p w:rsidR="00C537DF" w:rsidRPr="00C537DF" w:rsidRDefault="00C537DF" w:rsidP="009738B0">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C537DF">
        <w:rPr>
          <w:rFonts w:ascii="Times New Roman" w:eastAsia="Times New Roman" w:hAnsi="Times New Roman" w:cs="Times New Roman"/>
          <w:b/>
          <w:bCs/>
          <w:sz w:val="24"/>
          <w:szCs w:val="24"/>
          <w:lang w:eastAsia="tr-TR"/>
        </w:rPr>
        <w:t xml:space="preserve">“Yapay </w:t>
      </w:r>
      <w:proofErr w:type="gramStart"/>
      <w:r w:rsidRPr="00C537DF">
        <w:rPr>
          <w:rFonts w:ascii="Times New Roman" w:eastAsia="Times New Roman" w:hAnsi="Times New Roman" w:cs="Times New Roman"/>
          <w:b/>
          <w:bCs/>
          <w:sz w:val="24"/>
          <w:szCs w:val="24"/>
          <w:lang w:eastAsia="tr-TR"/>
        </w:rPr>
        <w:t>Zeka</w:t>
      </w:r>
      <w:proofErr w:type="gramEnd"/>
      <w:r w:rsidRPr="00C537DF">
        <w:rPr>
          <w:rFonts w:ascii="Times New Roman" w:eastAsia="Times New Roman" w:hAnsi="Times New Roman" w:cs="Times New Roman"/>
          <w:b/>
          <w:bCs/>
          <w:sz w:val="24"/>
          <w:szCs w:val="24"/>
          <w:lang w:eastAsia="tr-TR"/>
        </w:rPr>
        <w:t xml:space="preserve"> ile Tartış” Görevi</w:t>
      </w:r>
      <w:r w:rsidR="009738B0">
        <w:rPr>
          <w:rFonts w:ascii="Times New Roman" w:eastAsia="Times New Roman" w:hAnsi="Times New Roman" w:cs="Times New Roman"/>
          <w:b/>
          <w:bCs/>
          <w:sz w:val="24"/>
          <w:szCs w:val="24"/>
          <w:lang w:eastAsia="tr-TR"/>
        </w:rPr>
        <w:t xml:space="preserve">: </w:t>
      </w:r>
      <w:r w:rsidRPr="00C537DF">
        <w:rPr>
          <w:rFonts w:ascii="Times New Roman" w:eastAsia="Times New Roman" w:hAnsi="Times New Roman" w:cs="Times New Roman"/>
          <w:sz w:val="24"/>
          <w:szCs w:val="24"/>
          <w:lang w:eastAsia="tr-TR"/>
        </w:rPr>
        <w:t>Öğrenci bir konuda önce kendi fikrini yazar, sonra yapay zekanın ürettiği metinle karşılaştırır:</w:t>
      </w:r>
    </w:p>
    <w:p w:rsidR="00C537DF" w:rsidRPr="00C537DF" w:rsidRDefault="00C537DF" w:rsidP="00C537D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Hangi </w:t>
      </w:r>
      <w:proofErr w:type="gramStart"/>
      <w:r w:rsidRPr="00C537DF">
        <w:rPr>
          <w:rFonts w:ascii="Times New Roman" w:eastAsia="Times New Roman" w:hAnsi="Times New Roman" w:cs="Times New Roman"/>
          <w:sz w:val="24"/>
          <w:szCs w:val="24"/>
          <w:lang w:eastAsia="tr-TR"/>
        </w:rPr>
        <w:t>argüman</w:t>
      </w:r>
      <w:proofErr w:type="gramEnd"/>
      <w:r w:rsidRPr="00C537DF">
        <w:rPr>
          <w:rFonts w:ascii="Times New Roman" w:eastAsia="Times New Roman" w:hAnsi="Times New Roman" w:cs="Times New Roman"/>
          <w:sz w:val="24"/>
          <w:szCs w:val="24"/>
          <w:lang w:eastAsia="tr-TR"/>
        </w:rPr>
        <w:t xml:space="preserve"> daha güçlü? </w:t>
      </w:r>
    </w:p>
    <w:p w:rsidR="00C537DF" w:rsidRPr="00C537DF" w:rsidRDefault="00C537DF" w:rsidP="00C537DF">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Yapay </w:t>
      </w:r>
      <w:proofErr w:type="gramStart"/>
      <w:r w:rsidRPr="00C537DF">
        <w:rPr>
          <w:rFonts w:ascii="Times New Roman" w:eastAsia="Times New Roman" w:hAnsi="Times New Roman" w:cs="Times New Roman"/>
          <w:sz w:val="24"/>
          <w:szCs w:val="24"/>
          <w:lang w:eastAsia="tr-TR"/>
        </w:rPr>
        <w:t>zekanın</w:t>
      </w:r>
      <w:proofErr w:type="gramEnd"/>
      <w:r w:rsidRPr="00C537DF">
        <w:rPr>
          <w:rFonts w:ascii="Times New Roman" w:eastAsia="Times New Roman" w:hAnsi="Times New Roman" w:cs="Times New Roman"/>
          <w:sz w:val="24"/>
          <w:szCs w:val="24"/>
          <w:lang w:eastAsia="tr-TR"/>
        </w:rPr>
        <w:t xml:space="preserve"> kaçırdığı noktalar neler? </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Bu, eleştirel düşünmeyi tetikler.</w:t>
      </w:r>
    </w:p>
    <w:p w:rsidR="00C537DF" w:rsidRPr="00C537DF" w:rsidRDefault="00C537DF" w:rsidP="009738B0">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C537DF">
        <w:rPr>
          <w:rFonts w:ascii="Times New Roman" w:eastAsia="Times New Roman" w:hAnsi="Times New Roman" w:cs="Times New Roman"/>
          <w:b/>
          <w:bCs/>
          <w:sz w:val="24"/>
          <w:szCs w:val="24"/>
          <w:lang w:eastAsia="tr-TR"/>
        </w:rPr>
        <w:t>“Ke</w:t>
      </w:r>
      <w:r>
        <w:rPr>
          <w:rFonts w:ascii="Times New Roman" w:eastAsia="Times New Roman" w:hAnsi="Times New Roman" w:cs="Times New Roman"/>
          <w:b/>
          <w:bCs/>
          <w:sz w:val="24"/>
          <w:szCs w:val="24"/>
          <w:lang w:eastAsia="tr-TR"/>
        </w:rPr>
        <w:t>ndi Sesini Geri Kazan” Çalışmas</w:t>
      </w:r>
      <w:r w:rsidR="009738B0">
        <w:rPr>
          <w:rFonts w:ascii="Times New Roman" w:eastAsia="Times New Roman" w:hAnsi="Times New Roman" w:cs="Times New Roman"/>
          <w:b/>
          <w:bCs/>
          <w:sz w:val="24"/>
          <w:szCs w:val="24"/>
          <w:lang w:eastAsia="tr-TR"/>
        </w:rPr>
        <w:t xml:space="preserve">ı: </w:t>
      </w:r>
      <w:r w:rsidRPr="00C537DF">
        <w:rPr>
          <w:rFonts w:ascii="Times New Roman" w:eastAsia="Times New Roman" w:hAnsi="Times New Roman" w:cs="Times New Roman"/>
          <w:sz w:val="24"/>
          <w:szCs w:val="24"/>
          <w:lang w:eastAsia="tr-TR"/>
        </w:rPr>
        <w:t xml:space="preserve">Öğrenciye 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xml:space="preserve"> metni verilir ve şu görev verilir:</w:t>
      </w:r>
    </w:p>
    <w:p w:rsidR="00C537DF" w:rsidRPr="00C537DF" w:rsidRDefault="00C537DF" w:rsidP="009738B0">
      <w:pPr>
        <w:spacing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“Bu metni kendi sesinle yeniden yaz.”</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Bu, öğrencinin dil üretim sürecine aktif katılımını sağlar.</w:t>
      </w:r>
    </w:p>
    <w:p w:rsidR="00C537DF" w:rsidRPr="00C537DF" w:rsidRDefault="00C537DF" w:rsidP="00C537D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7DF">
        <w:rPr>
          <w:rFonts w:ascii="Times New Roman" w:eastAsia="Times New Roman" w:hAnsi="Times New Roman" w:cs="Times New Roman"/>
          <w:b/>
          <w:bCs/>
          <w:sz w:val="27"/>
          <w:szCs w:val="27"/>
          <w:lang w:eastAsia="tr-TR"/>
        </w:rPr>
        <w:t>En Büyük Risk: Sessizleşen Öğrenci</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Dil öğretmeni için en büyük tehlike, öğrencinin hata yapması değildir.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 xml:space="preserve">En büyük tehlike, öğrencinin </w:t>
      </w:r>
      <w:r w:rsidRPr="00C537DF">
        <w:rPr>
          <w:rFonts w:ascii="Times New Roman" w:eastAsia="Times New Roman" w:hAnsi="Times New Roman" w:cs="Times New Roman"/>
          <w:b/>
          <w:bCs/>
          <w:sz w:val="24"/>
          <w:szCs w:val="24"/>
          <w:lang w:eastAsia="tr-TR"/>
        </w:rPr>
        <w:t>hiç konuşmaması, hiç yazmaması, hiç denememesi</w:t>
      </w:r>
      <w:r w:rsidRPr="00C537DF">
        <w:rPr>
          <w:rFonts w:ascii="Times New Roman" w:eastAsia="Times New Roman" w:hAnsi="Times New Roman" w:cs="Times New Roman"/>
          <w:sz w:val="24"/>
          <w:szCs w:val="24"/>
          <w:lang w:eastAsia="tr-TR"/>
        </w:rPr>
        <w:t>dir.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 xml:space="preserve">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öğrencinin yerine konuşmaya başladığında; öğrenci giderek kendi dilsel kimliğini kaybetme riskiyle karşı karşıya kalır.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Çünkü dil, yalnızca doğru cümle kurmak değildir. Dil, kişinin dünyaya verdiği cevaptır.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Ve hiçbir algoritma, bir öğrencinin dünyaya verdiği o özgün cevabı onun yerine üretemez.</w:t>
      </w:r>
    </w:p>
    <w:p w:rsidR="00C537DF" w:rsidRPr="00C537DF" w:rsidRDefault="00C537DF" w:rsidP="00C537D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537DF">
        <w:rPr>
          <w:rFonts w:ascii="Times New Roman" w:eastAsia="Times New Roman" w:hAnsi="Times New Roman" w:cs="Times New Roman"/>
          <w:b/>
          <w:bCs/>
          <w:sz w:val="27"/>
          <w:szCs w:val="27"/>
          <w:lang w:eastAsia="tr-TR"/>
        </w:rPr>
        <w:t>Yeni Rol: Dil Öğretmeni mi, Düşünme Koçu mu?</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Bu </w:t>
      </w:r>
      <w:proofErr w:type="gramStart"/>
      <w:r w:rsidR="009738B0" w:rsidRPr="00C537DF">
        <w:rPr>
          <w:rFonts w:ascii="Times New Roman" w:eastAsia="Times New Roman" w:hAnsi="Times New Roman" w:cs="Times New Roman"/>
          <w:sz w:val="24"/>
          <w:szCs w:val="24"/>
          <w:lang w:eastAsia="tr-TR"/>
        </w:rPr>
        <w:t>yeni</w:t>
      </w:r>
      <w:r w:rsidR="009738B0">
        <w:rPr>
          <w:rFonts w:ascii="Times New Roman" w:eastAsia="Times New Roman" w:hAnsi="Times New Roman" w:cs="Times New Roman"/>
          <w:sz w:val="24"/>
          <w:szCs w:val="24"/>
          <w:lang w:eastAsia="tr-TR"/>
        </w:rPr>
        <w:t xml:space="preserve"> </w:t>
      </w:r>
      <w:r w:rsidR="009738B0" w:rsidRPr="00C537DF">
        <w:rPr>
          <w:rFonts w:ascii="Times New Roman" w:eastAsia="Times New Roman" w:hAnsi="Times New Roman" w:cs="Times New Roman"/>
          <w:sz w:val="24"/>
          <w:szCs w:val="24"/>
          <w:lang w:eastAsia="tr-TR"/>
        </w:rPr>
        <w:t>çağda</w:t>
      </w:r>
      <w:proofErr w:type="gramEnd"/>
      <w:r w:rsidRPr="00C537DF">
        <w:rPr>
          <w:rFonts w:ascii="Times New Roman" w:eastAsia="Times New Roman" w:hAnsi="Times New Roman" w:cs="Times New Roman"/>
          <w:sz w:val="24"/>
          <w:szCs w:val="24"/>
          <w:lang w:eastAsia="tr-TR"/>
        </w:rPr>
        <w:t xml:space="preserve"> dil öğretmeninin rolü kökten değişiyor.</w:t>
      </w:r>
      <w:r w:rsidR="009738B0">
        <w:rPr>
          <w:rFonts w:ascii="Times New Roman" w:eastAsia="Times New Roman" w:hAnsi="Times New Roman" w:cs="Times New Roman"/>
          <w:sz w:val="24"/>
          <w:szCs w:val="24"/>
          <w:lang w:eastAsia="tr-TR"/>
        </w:rPr>
        <w:t xml:space="preserve"> Artık öğretmen </w:t>
      </w:r>
      <w:r w:rsidRPr="00C537DF">
        <w:rPr>
          <w:rFonts w:ascii="Times New Roman" w:eastAsia="Times New Roman" w:hAnsi="Times New Roman" w:cs="Times New Roman"/>
          <w:sz w:val="24"/>
          <w:szCs w:val="24"/>
          <w:lang w:eastAsia="tr-TR"/>
        </w:rPr>
        <w:t xml:space="preserve">sadece dil bilgisi öğreten kişi değil, aynı zamanda öğrencinin düşünme sürecini yöneten bir rehberdir. 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xml:space="preserve"> doğru cümle kurabilir.</w:t>
      </w:r>
      <w:r w:rsidR="009738B0">
        <w:rPr>
          <w:rFonts w:ascii="Times New Roman" w:eastAsia="Times New Roman" w:hAnsi="Times New Roman" w:cs="Times New Roman"/>
          <w:sz w:val="24"/>
          <w:szCs w:val="24"/>
          <w:lang w:eastAsia="tr-TR"/>
        </w:rPr>
        <w:t xml:space="preserve"> Ama </w:t>
      </w:r>
      <w:r w:rsidRPr="00C537DF">
        <w:rPr>
          <w:rFonts w:ascii="Times New Roman" w:eastAsia="Times New Roman" w:hAnsi="Times New Roman" w:cs="Times New Roman"/>
          <w:sz w:val="24"/>
          <w:szCs w:val="24"/>
          <w:lang w:eastAsia="tr-TR"/>
        </w:rPr>
        <w:t xml:space="preserve">hangi cümlenin söylenmeye değer olduğunu, hangi fikrin savunulması </w:t>
      </w:r>
      <w:proofErr w:type="gramStart"/>
      <w:r w:rsidRPr="00C537DF">
        <w:rPr>
          <w:rFonts w:ascii="Times New Roman" w:eastAsia="Times New Roman" w:hAnsi="Times New Roman" w:cs="Times New Roman"/>
          <w:sz w:val="24"/>
          <w:szCs w:val="24"/>
          <w:lang w:eastAsia="tr-TR"/>
        </w:rPr>
        <w:t>gerektiğini,</w:t>
      </w:r>
      <w:proofErr w:type="gramEnd"/>
      <w:r w:rsidRPr="00C537DF">
        <w:rPr>
          <w:rFonts w:ascii="Times New Roman" w:eastAsia="Times New Roman" w:hAnsi="Times New Roman" w:cs="Times New Roman"/>
          <w:sz w:val="24"/>
          <w:szCs w:val="24"/>
          <w:lang w:eastAsia="tr-TR"/>
        </w:rPr>
        <w:t xml:space="preserve"> </w:t>
      </w:r>
      <w:r w:rsidR="009738B0">
        <w:rPr>
          <w:rFonts w:ascii="Times New Roman" w:eastAsia="Times New Roman" w:hAnsi="Times New Roman" w:cs="Times New Roman"/>
          <w:sz w:val="24"/>
          <w:szCs w:val="24"/>
          <w:lang w:eastAsia="tr-TR"/>
        </w:rPr>
        <w:t xml:space="preserve">veya </w:t>
      </w:r>
      <w:r w:rsidRPr="00C537DF">
        <w:rPr>
          <w:rFonts w:ascii="Times New Roman" w:eastAsia="Times New Roman" w:hAnsi="Times New Roman" w:cs="Times New Roman"/>
          <w:sz w:val="24"/>
          <w:szCs w:val="24"/>
          <w:lang w:eastAsia="tr-TR"/>
        </w:rPr>
        <w:t>hangi kelimenin bir insanı incitebileceğini öğretemez.</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Bunlar hâlâ öğretmenin alanıdır.</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Belki de 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xml:space="preserve"> çağında dil öğretmeninin en önemli görevi, daha fazla bilgi vermek değil; daha iyi sorular sormaktır.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 xml:space="preserve">Çünkü yapay </w:t>
      </w:r>
      <w:proofErr w:type="gramStart"/>
      <w:r w:rsidRPr="00C537DF">
        <w:rPr>
          <w:rFonts w:ascii="Times New Roman" w:eastAsia="Times New Roman" w:hAnsi="Times New Roman" w:cs="Times New Roman"/>
          <w:sz w:val="24"/>
          <w:szCs w:val="24"/>
          <w:lang w:eastAsia="tr-TR"/>
        </w:rPr>
        <w:t>zeka</w:t>
      </w:r>
      <w:proofErr w:type="gramEnd"/>
      <w:r w:rsidRPr="00C537DF">
        <w:rPr>
          <w:rFonts w:ascii="Times New Roman" w:eastAsia="Times New Roman" w:hAnsi="Times New Roman" w:cs="Times New Roman"/>
          <w:sz w:val="24"/>
          <w:szCs w:val="24"/>
          <w:lang w:eastAsia="tr-TR"/>
        </w:rPr>
        <w:t xml:space="preserve"> cevap üretir.</w:t>
      </w:r>
      <w:r w:rsidR="009738B0">
        <w:rPr>
          <w:rFonts w:ascii="Times New Roman" w:eastAsia="Times New Roman" w:hAnsi="Times New Roman" w:cs="Times New Roman"/>
          <w:sz w:val="24"/>
          <w:szCs w:val="24"/>
          <w:lang w:eastAsia="tr-TR"/>
        </w:rPr>
        <w:t xml:space="preserve"> </w:t>
      </w:r>
      <w:r w:rsidRPr="00C537DF">
        <w:rPr>
          <w:rFonts w:ascii="Times New Roman" w:eastAsia="Times New Roman" w:hAnsi="Times New Roman" w:cs="Times New Roman"/>
          <w:sz w:val="24"/>
          <w:szCs w:val="24"/>
          <w:lang w:eastAsia="tr-TR"/>
        </w:rPr>
        <w:t xml:space="preserve">Ama eğitim, doğru cevapları bulmak değil; doğru soruları sorabilmeyi </w:t>
      </w:r>
      <w:r w:rsidR="009738B0" w:rsidRPr="00C537DF">
        <w:rPr>
          <w:rFonts w:ascii="Times New Roman" w:eastAsia="Times New Roman" w:hAnsi="Times New Roman" w:cs="Times New Roman"/>
          <w:sz w:val="24"/>
          <w:szCs w:val="24"/>
          <w:lang w:eastAsia="tr-TR"/>
        </w:rPr>
        <w:t>öğrenmektir. Ve</w:t>
      </w:r>
      <w:r w:rsidRPr="00C537DF">
        <w:rPr>
          <w:rFonts w:ascii="Times New Roman" w:eastAsia="Times New Roman" w:hAnsi="Times New Roman" w:cs="Times New Roman"/>
          <w:sz w:val="24"/>
          <w:szCs w:val="24"/>
          <w:lang w:eastAsia="tr-TR"/>
        </w:rPr>
        <w:t xml:space="preserve"> iyi bir dil öğretmeni, öğrencinin sadece doğru cümle kurmasını değil, </w:t>
      </w:r>
      <w:r w:rsidRPr="00C537DF">
        <w:rPr>
          <w:rFonts w:ascii="Times New Roman" w:eastAsia="Times New Roman" w:hAnsi="Times New Roman" w:cs="Times New Roman"/>
          <w:b/>
          <w:bCs/>
          <w:sz w:val="24"/>
          <w:szCs w:val="24"/>
          <w:lang w:eastAsia="tr-TR"/>
        </w:rPr>
        <w:t>anlamlı cümle kurmasını</w:t>
      </w:r>
      <w:r w:rsidRPr="00C537DF">
        <w:rPr>
          <w:rFonts w:ascii="Times New Roman" w:eastAsia="Times New Roman" w:hAnsi="Times New Roman" w:cs="Times New Roman"/>
          <w:sz w:val="24"/>
          <w:szCs w:val="24"/>
          <w:lang w:eastAsia="tr-TR"/>
        </w:rPr>
        <w:t xml:space="preserve"> sağlar.</w:t>
      </w:r>
    </w:p>
    <w:p w:rsidR="00C537DF" w:rsidRPr="00C537DF" w:rsidRDefault="00C537DF" w:rsidP="00C537DF">
      <w:pPr>
        <w:spacing w:after="0" w:line="240" w:lineRule="auto"/>
        <w:rPr>
          <w:rFonts w:ascii="Times New Roman" w:eastAsia="Times New Roman" w:hAnsi="Times New Roman" w:cs="Times New Roman"/>
          <w:sz w:val="24"/>
          <w:szCs w:val="24"/>
          <w:lang w:eastAsia="tr-TR"/>
        </w:rPr>
      </w:pPr>
    </w:p>
    <w:p w:rsidR="009738B0" w:rsidRDefault="009738B0" w:rsidP="00C537D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C537DF" w:rsidRPr="00C537DF" w:rsidRDefault="00C537DF" w:rsidP="00C537D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bookmarkStart w:id="0" w:name="_GoBack"/>
      <w:bookmarkEnd w:id="0"/>
      <w:r w:rsidRPr="00C537DF">
        <w:rPr>
          <w:rFonts w:ascii="Times New Roman" w:eastAsia="Times New Roman" w:hAnsi="Times New Roman" w:cs="Times New Roman"/>
          <w:b/>
          <w:bCs/>
          <w:sz w:val="36"/>
          <w:szCs w:val="36"/>
          <w:lang w:eastAsia="tr-TR"/>
        </w:rPr>
        <w:lastRenderedPageBreak/>
        <w:t>Kaynakça</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537DF">
        <w:rPr>
          <w:rFonts w:ascii="Times New Roman" w:eastAsia="Times New Roman" w:hAnsi="Times New Roman" w:cs="Times New Roman"/>
          <w:sz w:val="24"/>
          <w:szCs w:val="24"/>
          <w:lang w:eastAsia="tr-TR"/>
        </w:rPr>
        <w:t>Crompton</w:t>
      </w:r>
      <w:proofErr w:type="spellEnd"/>
      <w:r w:rsidRPr="00C537DF">
        <w:rPr>
          <w:rFonts w:ascii="Times New Roman" w:eastAsia="Times New Roman" w:hAnsi="Times New Roman" w:cs="Times New Roman"/>
          <w:sz w:val="24"/>
          <w:szCs w:val="24"/>
          <w:lang w:eastAsia="tr-TR"/>
        </w:rPr>
        <w:t>, H</w:t>
      </w:r>
      <w:proofErr w:type="gramStart"/>
      <w:r w:rsidRPr="00C537DF">
        <w:rPr>
          <w:rFonts w:ascii="Times New Roman" w:eastAsia="Times New Roman" w:hAnsi="Times New Roman" w:cs="Times New Roman"/>
          <w:sz w:val="24"/>
          <w:szCs w:val="24"/>
          <w:lang w:eastAsia="tr-TR"/>
        </w:rPr>
        <w:t>.,</w:t>
      </w:r>
      <w:proofErr w:type="gramEnd"/>
      <w:r w:rsidRPr="00C537DF">
        <w:rPr>
          <w:rFonts w:ascii="Times New Roman" w:eastAsia="Times New Roman" w:hAnsi="Times New Roman" w:cs="Times New Roman"/>
          <w:sz w:val="24"/>
          <w:szCs w:val="24"/>
          <w:lang w:eastAsia="tr-TR"/>
        </w:rPr>
        <w:t xml:space="preserve"> &amp; </w:t>
      </w:r>
      <w:proofErr w:type="spellStart"/>
      <w:r w:rsidRPr="00C537DF">
        <w:rPr>
          <w:rFonts w:ascii="Times New Roman" w:eastAsia="Times New Roman" w:hAnsi="Times New Roman" w:cs="Times New Roman"/>
          <w:sz w:val="24"/>
          <w:szCs w:val="24"/>
          <w:lang w:eastAsia="tr-TR"/>
        </w:rPr>
        <w:t>Burke</w:t>
      </w:r>
      <w:proofErr w:type="spellEnd"/>
      <w:r w:rsidRPr="00C537DF">
        <w:rPr>
          <w:rFonts w:ascii="Times New Roman" w:eastAsia="Times New Roman" w:hAnsi="Times New Roman" w:cs="Times New Roman"/>
          <w:sz w:val="24"/>
          <w:szCs w:val="24"/>
          <w:lang w:eastAsia="tr-TR"/>
        </w:rPr>
        <w:t xml:space="preserve">, D. (2024). </w:t>
      </w:r>
      <w:proofErr w:type="spellStart"/>
      <w:r w:rsidRPr="00C537DF">
        <w:rPr>
          <w:rFonts w:ascii="Times New Roman" w:eastAsia="Times New Roman" w:hAnsi="Times New Roman" w:cs="Times New Roman"/>
          <w:sz w:val="24"/>
          <w:szCs w:val="24"/>
          <w:lang w:eastAsia="tr-TR"/>
        </w:rPr>
        <w:t>The</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educational</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affordances</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and</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challenges</w:t>
      </w:r>
      <w:proofErr w:type="spellEnd"/>
      <w:r w:rsidRPr="00C537DF">
        <w:rPr>
          <w:rFonts w:ascii="Times New Roman" w:eastAsia="Times New Roman" w:hAnsi="Times New Roman" w:cs="Times New Roman"/>
          <w:sz w:val="24"/>
          <w:szCs w:val="24"/>
          <w:lang w:eastAsia="tr-TR"/>
        </w:rPr>
        <w:t xml:space="preserve"> of </w:t>
      </w:r>
      <w:proofErr w:type="spellStart"/>
      <w:r w:rsidRPr="00C537DF">
        <w:rPr>
          <w:rFonts w:ascii="Times New Roman" w:eastAsia="Times New Roman" w:hAnsi="Times New Roman" w:cs="Times New Roman"/>
          <w:sz w:val="24"/>
          <w:szCs w:val="24"/>
          <w:lang w:eastAsia="tr-TR"/>
        </w:rPr>
        <w:t>ChatGPT</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State</w:t>
      </w:r>
      <w:proofErr w:type="spellEnd"/>
      <w:r w:rsidRPr="00C537DF">
        <w:rPr>
          <w:rFonts w:ascii="Times New Roman" w:eastAsia="Times New Roman" w:hAnsi="Times New Roman" w:cs="Times New Roman"/>
          <w:sz w:val="24"/>
          <w:szCs w:val="24"/>
          <w:lang w:eastAsia="tr-TR"/>
        </w:rPr>
        <w:t xml:space="preserve"> of </w:t>
      </w:r>
      <w:proofErr w:type="spellStart"/>
      <w:r w:rsidRPr="00C537DF">
        <w:rPr>
          <w:rFonts w:ascii="Times New Roman" w:eastAsia="Times New Roman" w:hAnsi="Times New Roman" w:cs="Times New Roman"/>
          <w:sz w:val="24"/>
          <w:szCs w:val="24"/>
          <w:lang w:eastAsia="tr-TR"/>
        </w:rPr>
        <w:t>the</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field</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TechTrends</w:t>
      </w:r>
      <w:proofErr w:type="spellEnd"/>
      <w:r w:rsidRPr="00C537DF">
        <w:rPr>
          <w:rFonts w:ascii="Times New Roman" w:eastAsia="Times New Roman" w:hAnsi="Times New Roman" w:cs="Times New Roman"/>
          <w:i/>
          <w:iCs/>
          <w:sz w:val="24"/>
          <w:szCs w:val="24"/>
          <w:lang w:eastAsia="tr-TR"/>
        </w:rPr>
        <w:t>, 68</w:t>
      </w:r>
      <w:r w:rsidRPr="00C537DF">
        <w:rPr>
          <w:rFonts w:ascii="Times New Roman" w:eastAsia="Times New Roman" w:hAnsi="Times New Roman" w:cs="Times New Roman"/>
          <w:sz w:val="24"/>
          <w:szCs w:val="24"/>
          <w:lang w:eastAsia="tr-TR"/>
        </w:rPr>
        <w:t xml:space="preserve">(2), 380–392. </w:t>
      </w:r>
      <w:hyperlink r:id="rId5" w:tgtFrame="_new" w:history="1">
        <w:r w:rsidRPr="00C537DF">
          <w:rPr>
            <w:rFonts w:ascii="Times New Roman" w:eastAsia="Times New Roman" w:hAnsi="Times New Roman" w:cs="Times New Roman"/>
            <w:color w:val="0000FF"/>
            <w:sz w:val="24"/>
            <w:szCs w:val="24"/>
            <w:u w:val="single"/>
            <w:lang w:eastAsia="tr-TR"/>
          </w:rPr>
          <w:t>https://doi.org/10.1007/s11528-024-00939-0</w:t>
        </w:r>
      </w:hyperlink>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Fu, Y</w:t>
      </w:r>
      <w:proofErr w:type="gramStart"/>
      <w:r w:rsidRPr="00C537DF">
        <w:rPr>
          <w:rFonts w:ascii="Times New Roman" w:eastAsia="Times New Roman" w:hAnsi="Times New Roman" w:cs="Times New Roman"/>
          <w:sz w:val="24"/>
          <w:szCs w:val="24"/>
          <w:lang w:eastAsia="tr-TR"/>
        </w:rPr>
        <w:t>.,</w:t>
      </w:r>
      <w:proofErr w:type="gramEnd"/>
      <w:r w:rsidRPr="00C537DF">
        <w:rPr>
          <w:rFonts w:ascii="Times New Roman" w:eastAsia="Times New Roman" w:hAnsi="Times New Roman" w:cs="Times New Roman"/>
          <w:sz w:val="24"/>
          <w:szCs w:val="24"/>
          <w:lang w:eastAsia="tr-TR"/>
        </w:rPr>
        <w:t xml:space="preserve"> &amp; </w:t>
      </w:r>
      <w:proofErr w:type="spellStart"/>
      <w:r w:rsidRPr="00C537DF">
        <w:rPr>
          <w:rFonts w:ascii="Times New Roman" w:eastAsia="Times New Roman" w:hAnsi="Times New Roman" w:cs="Times New Roman"/>
          <w:sz w:val="24"/>
          <w:szCs w:val="24"/>
          <w:lang w:eastAsia="tr-TR"/>
        </w:rPr>
        <w:t>Weng</w:t>
      </w:r>
      <w:proofErr w:type="spellEnd"/>
      <w:r w:rsidRPr="00C537DF">
        <w:rPr>
          <w:rFonts w:ascii="Times New Roman" w:eastAsia="Times New Roman" w:hAnsi="Times New Roman" w:cs="Times New Roman"/>
          <w:sz w:val="24"/>
          <w:szCs w:val="24"/>
          <w:lang w:eastAsia="tr-TR"/>
        </w:rPr>
        <w:t xml:space="preserve">, Z. (2024). </w:t>
      </w:r>
      <w:proofErr w:type="spellStart"/>
      <w:r w:rsidRPr="00C537DF">
        <w:rPr>
          <w:rFonts w:ascii="Times New Roman" w:eastAsia="Times New Roman" w:hAnsi="Times New Roman" w:cs="Times New Roman"/>
          <w:sz w:val="24"/>
          <w:szCs w:val="24"/>
          <w:lang w:eastAsia="tr-TR"/>
        </w:rPr>
        <w:t>Navigating</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the</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ethical</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terrain</w:t>
      </w:r>
      <w:proofErr w:type="spellEnd"/>
      <w:r w:rsidRPr="00C537DF">
        <w:rPr>
          <w:rFonts w:ascii="Times New Roman" w:eastAsia="Times New Roman" w:hAnsi="Times New Roman" w:cs="Times New Roman"/>
          <w:sz w:val="24"/>
          <w:szCs w:val="24"/>
          <w:lang w:eastAsia="tr-TR"/>
        </w:rPr>
        <w:t xml:space="preserve"> of AI in </w:t>
      </w:r>
      <w:proofErr w:type="spellStart"/>
      <w:r w:rsidRPr="00C537DF">
        <w:rPr>
          <w:rFonts w:ascii="Times New Roman" w:eastAsia="Times New Roman" w:hAnsi="Times New Roman" w:cs="Times New Roman"/>
          <w:sz w:val="24"/>
          <w:szCs w:val="24"/>
          <w:lang w:eastAsia="tr-TR"/>
        </w:rPr>
        <w:t>education</w:t>
      </w:r>
      <w:proofErr w:type="spellEnd"/>
      <w:r w:rsidRPr="00C537DF">
        <w:rPr>
          <w:rFonts w:ascii="Times New Roman" w:eastAsia="Times New Roman" w:hAnsi="Times New Roman" w:cs="Times New Roman"/>
          <w:sz w:val="24"/>
          <w:szCs w:val="24"/>
          <w:lang w:eastAsia="tr-TR"/>
        </w:rPr>
        <w:t xml:space="preserve">: A </w:t>
      </w:r>
      <w:proofErr w:type="spellStart"/>
      <w:r w:rsidRPr="00C537DF">
        <w:rPr>
          <w:rFonts w:ascii="Times New Roman" w:eastAsia="Times New Roman" w:hAnsi="Times New Roman" w:cs="Times New Roman"/>
          <w:sz w:val="24"/>
          <w:szCs w:val="24"/>
          <w:lang w:eastAsia="tr-TR"/>
        </w:rPr>
        <w:t>systematic</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review</w:t>
      </w:r>
      <w:proofErr w:type="spellEnd"/>
      <w:r w:rsidRPr="00C537DF">
        <w:rPr>
          <w:rFonts w:ascii="Times New Roman" w:eastAsia="Times New Roman" w:hAnsi="Times New Roman" w:cs="Times New Roman"/>
          <w:sz w:val="24"/>
          <w:szCs w:val="24"/>
          <w:lang w:eastAsia="tr-TR"/>
        </w:rPr>
        <w:t xml:space="preserve"> on </w:t>
      </w:r>
      <w:proofErr w:type="spellStart"/>
      <w:r w:rsidRPr="00C537DF">
        <w:rPr>
          <w:rFonts w:ascii="Times New Roman" w:eastAsia="Times New Roman" w:hAnsi="Times New Roman" w:cs="Times New Roman"/>
          <w:sz w:val="24"/>
          <w:szCs w:val="24"/>
          <w:lang w:eastAsia="tr-TR"/>
        </w:rPr>
        <w:t>framing</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responsible</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human-centered</w:t>
      </w:r>
      <w:proofErr w:type="spellEnd"/>
      <w:r w:rsidRPr="00C537DF">
        <w:rPr>
          <w:rFonts w:ascii="Times New Roman" w:eastAsia="Times New Roman" w:hAnsi="Times New Roman" w:cs="Times New Roman"/>
          <w:sz w:val="24"/>
          <w:szCs w:val="24"/>
          <w:lang w:eastAsia="tr-TR"/>
        </w:rPr>
        <w:t xml:space="preserve"> AI </w:t>
      </w:r>
      <w:proofErr w:type="spellStart"/>
      <w:r w:rsidRPr="00C537DF">
        <w:rPr>
          <w:rFonts w:ascii="Times New Roman" w:eastAsia="Times New Roman" w:hAnsi="Times New Roman" w:cs="Times New Roman"/>
          <w:sz w:val="24"/>
          <w:szCs w:val="24"/>
          <w:lang w:eastAsia="tr-TR"/>
        </w:rPr>
        <w:t>practices</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Computers</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and</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Education</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Artificial</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Intelligence</w:t>
      </w:r>
      <w:proofErr w:type="spellEnd"/>
      <w:r w:rsidRPr="00C537DF">
        <w:rPr>
          <w:rFonts w:ascii="Times New Roman" w:eastAsia="Times New Roman" w:hAnsi="Times New Roman" w:cs="Times New Roman"/>
          <w:i/>
          <w:iCs/>
          <w:sz w:val="24"/>
          <w:szCs w:val="24"/>
          <w:lang w:eastAsia="tr-TR"/>
        </w:rPr>
        <w:t>, 7</w:t>
      </w:r>
      <w:r w:rsidRPr="00C537DF">
        <w:rPr>
          <w:rFonts w:ascii="Times New Roman" w:eastAsia="Times New Roman" w:hAnsi="Times New Roman" w:cs="Times New Roman"/>
          <w:sz w:val="24"/>
          <w:szCs w:val="24"/>
          <w:lang w:eastAsia="tr-TR"/>
        </w:rPr>
        <w:t>, 100306.</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537DF">
        <w:rPr>
          <w:rFonts w:ascii="Times New Roman" w:eastAsia="Times New Roman" w:hAnsi="Times New Roman" w:cs="Times New Roman"/>
          <w:sz w:val="24"/>
          <w:szCs w:val="24"/>
          <w:lang w:eastAsia="tr-TR"/>
        </w:rPr>
        <w:t>Milberg</w:t>
      </w:r>
      <w:proofErr w:type="spellEnd"/>
      <w:r w:rsidRPr="00C537DF">
        <w:rPr>
          <w:rFonts w:ascii="Times New Roman" w:eastAsia="Times New Roman" w:hAnsi="Times New Roman" w:cs="Times New Roman"/>
          <w:sz w:val="24"/>
          <w:szCs w:val="24"/>
          <w:lang w:eastAsia="tr-TR"/>
        </w:rPr>
        <w:t xml:space="preserve">, T. (2024). </w:t>
      </w:r>
      <w:proofErr w:type="spellStart"/>
      <w:r w:rsidRPr="00C537DF">
        <w:rPr>
          <w:rFonts w:ascii="Times New Roman" w:eastAsia="Times New Roman" w:hAnsi="Times New Roman" w:cs="Times New Roman"/>
          <w:sz w:val="24"/>
          <w:szCs w:val="24"/>
          <w:lang w:eastAsia="tr-TR"/>
        </w:rPr>
        <w:t>The</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future</w:t>
      </w:r>
      <w:proofErr w:type="spellEnd"/>
      <w:r w:rsidRPr="00C537DF">
        <w:rPr>
          <w:rFonts w:ascii="Times New Roman" w:eastAsia="Times New Roman" w:hAnsi="Times New Roman" w:cs="Times New Roman"/>
          <w:sz w:val="24"/>
          <w:szCs w:val="24"/>
          <w:lang w:eastAsia="tr-TR"/>
        </w:rPr>
        <w:t xml:space="preserve"> of </w:t>
      </w:r>
      <w:proofErr w:type="spellStart"/>
      <w:r w:rsidRPr="00C537DF">
        <w:rPr>
          <w:rFonts w:ascii="Times New Roman" w:eastAsia="Times New Roman" w:hAnsi="Times New Roman" w:cs="Times New Roman"/>
          <w:sz w:val="24"/>
          <w:szCs w:val="24"/>
          <w:lang w:eastAsia="tr-TR"/>
        </w:rPr>
        <w:t>learning</w:t>
      </w:r>
      <w:proofErr w:type="spellEnd"/>
      <w:r w:rsidRPr="00C537DF">
        <w:rPr>
          <w:rFonts w:ascii="Times New Roman" w:eastAsia="Times New Roman" w:hAnsi="Times New Roman" w:cs="Times New Roman"/>
          <w:sz w:val="24"/>
          <w:szCs w:val="24"/>
          <w:lang w:eastAsia="tr-TR"/>
        </w:rPr>
        <w:t xml:space="preserve">: How AI is </w:t>
      </w:r>
      <w:proofErr w:type="spellStart"/>
      <w:r w:rsidRPr="00C537DF">
        <w:rPr>
          <w:rFonts w:ascii="Times New Roman" w:eastAsia="Times New Roman" w:hAnsi="Times New Roman" w:cs="Times New Roman"/>
          <w:sz w:val="24"/>
          <w:szCs w:val="24"/>
          <w:lang w:eastAsia="tr-TR"/>
        </w:rPr>
        <w:t>revolutionizing</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education</w:t>
      </w:r>
      <w:proofErr w:type="spellEnd"/>
      <w:r w:rsidRPr="00C537DF">
        <w:rPr>
          <w:rFonts w:ascii="Times New Roman" w:eastAsia="Times New Roman" w:hAnsi="Times New Roman" w:cs="Times New Roman"/>
          <w:sz w:val="24"/>
          <w:szCs w:val="24"/>
          <w:lang w:eastAsia="tr-TR"/>
        </w:rPr>
        <w:t xml:space="preserve"> 4.0. World </w:t>
      </w:r>
      <w:proofErr w:type="spellStart"/>
      <w:r w:rsidRPr="00C537DF">
        <w:rPr>
          <w:rFonts w:ascii="Times New Roman" w:eastAsia="Times New Roman" w:hAnsi="Times New Roman" w:cs="Times New Roman"/>
          <w:sz w:val="24"/>
          <w:szCs w:val="24"/>
          <w:lang w:eastAsia="tr-TR"/>
        </w:rPr>
        <w:t>Economic</w:t>
      </w:r>
      <w:proofErr w:type="spellEnd"/>
      <w:r w:rsidRPr="00C537DF">
        <w:rPr>
          <w:rFonts w:ascii="Times New Roman" w:eastAsia="Times New Roman" w:hAnsi="Times New Roman" w:cs="Times New Roman"/>
          <w:sz w:val="24"/>
          <w:szCs w:val="24"/>
          <w:lang w:eastAsia="tr-TR"/>
        </w:rPr>
        <w:t xml:space="preserve"> Forum.</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OECD. (2026). </w:t>
      </w:r>
      <w:r w:rsidRPr="00C537DF">
        <w:rPr>
          <w:rFonts w:ascii="Times New Roman" w:eastAsia="Times New Roman" w:hAnsi="Times New Roman" w:cs="Times New Roman"/>
          <w:i/>
          <w:iCs/>
          <w:sz w:val="24"/>
          <w:szCs w:val="24"/>
          <w:lang w:eastAsia="tr-TR"/>
        </w:rPr>
        <w:t xml:space="preserve">OECD </w:t>
      </w:r>
      <w:proofErr w:type="spellStart"/>
      <w:r w:rsidRPr="00C537DF">
        <w:rPr>
          <w:rFonts w:ascii="Times New Roman" w:eastAsia="Times New Roman" w:hAnsi="Times New Roman" w:cs="Times New Roman"/>
          <w:i/>
          <w:iCs/>
          <w:sz w:val="24"/>
          <w:szCs w:val="24"/>
          <w:lang w:eastAsia="tr-TR"/>
        </w:rPr>
        <w:t>Digital</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Education</w:t>
      </w:r>
      <w:proofErr w:type="spellEnd"/>
      <w:r w:rsidRPr="00C537DF">
        <w:rPr>
          <w:rFonts w:ascii="Times New Roman" w:eastAsia="Times New Roman" w:hAnsi="Times New Roman" w:cs="Times New Roman"/>
          <w:i/>
          <w:iCs/>
          <w:sz w:val="24"/>
          <w:szCs w:val="24"/>
          <w:lang w:eastAsia="tr-TR"/>
        </w:rPr>
        <w:t xml:space="preserve"> Outlook 2026</w:t>
      </w:r>
      <w:r w:rsidRPr="00C537DF">
        <w:rPr>
          <w:rFonts w:ascii="Times New Roman" w:eastAsia="Times New Roman" w:hAnsi="Times New Roman" w:cs="Times New Roman"/>
          <w:sz w:val="24"/>
          <w:szCs w:val="24"/>
          <w:lang w:eastAsia="tr-TR"/>
        </w:rPr>
        <w:t>. OECD Publishing.</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r w:rsidRPr="00C537DF">
        <w:rPr>
          <w:rFonts w:ascii="Times New Roman" w:eastAsia="Times New Roman" w:hAnsi="Times New Roman" w:cs="Times New Roman"/>
          <w:sz w:val="24"/>
          <w:szCs w:val="24"/>
          <w:lang w:eastAsia="tr-TR"/>
        </w:rPr>
        <w:t xml:space="preserve">UNESCO. (2023). </w:t>
      </w:r>
      <w:proofErr w:type="spellStart"/>
      <w:r w:rsidRPr="00C537DF">
        <w:rPr>
          <w:rFonts w:ascii="Times New Roman" w:eastAsia="Times New Roman" w:hAnsi="Times New Roman" w:cs="Times New Roman"/>
          <w:i/>
          <w:iCs/>
          <w:sz w:val="24"/>
          <w:szCs w:val="24"/>
          <w:lang w:eastAsia="tr-TR"/>
        </w:rPr>
        <w:t>Guidance</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for</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generative</w:t>
      </w:r>
      <w:proofErr w:type="spellEnd"/>
      <w:r w:rsidRPr="00C537DF">
        <w:rPr>
          <w:rFonts w:ascii="Times New Roman" w:eastAsia="Times New Roman" w:hAnsi="Times New Roman" w:cs="Times New Roman"/>
          <w:i/>
          <w:iCs/>
          <w:sz w:val="24"/>
          <w:szCs w:val="24"/>
          <w:lang w:eastAsia="tr-TR"/>
        </w:rPr>
        <w:t xml:space="preserve"> AI in </w:t>
      </w:r>
      <w:proofErr w:type="spellStart"/>
      <w:r w:rsidRPr="00C537DF">
        <w:rPr>
          <w:rFonts w:ascii="Times New Roman" w:eastAsia="Times New Roman" w:hAnsi="Times New Roman" w:cs="Times New Roman"/>
          <w:i/>
          <w:iCs/>
          <w:sz w:val="24"/>
          <w:szCs w:val="24"/>
          <w:lang w:eastAsia="tr-TR"/>
        </w:rPr>
        <w:t>education</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and</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research</w:t>
      </w:r>
      <w:proofErr w:type="spellEnd"/>
      <w:r w:rsidRPr="00C537DF">
        <w:rPr>
          <w:rFonts w:ascii="Times New Roman" w:eastAsia="Times New Roman" w:hAnsi="Times New Roman" w:cs="Times New Roman"/>
          <w:sz w:val="24"/>
          <w:szCs w:val="24"/>
          <w:lang w:eastAsia="tr-TR"/>
        </w:rPr>
        <w:t>.</w:t>
      </w:r>
    </w:p>
    <w:p w:rsidR="00C537DF" w:rsidRPr="00C537DF" w:rsidRDefault="00C537DF" w:rsidP="00C537D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537DF">
        <w:rPr>
          <w:rFonts w:ascii="Times New Roman" w:eastAsia="Times New Roman" w:hAnsi="Times New Roman" w:cs="Times New Roman"/>
          <w:sz w:val="24"/>
          <w:szCs w:val="24"/>
          <w:lang w:eastAsia="tr-TR"/>
        </w:rPr>
        <w:t>Wang</w:t>
      </w:r>
      <w:proofErr w:type="spellEnd"/>
      <w:r w:rsidRPr="00C537DF">
        <w:rPr>
          <w:rFonts w:ascii="Times New Roman" w:eastAsia="Times New Roman" w:hAnsi="Times New Roman" w:cs="Times New Roman"/>
          <w:sz w:val="24"/>
          <w:szCs w:val="24"/>
          <w:lang w:eastAsia="tr-TR"/>
        </w:rPr>
        <w:t xml:space="preserve">, S. et al. (2024). </w:t>
      </w:r>
      <w:proofErr w:type="spellStart"/>
      <w:r w:rsidRPr="00C537DF">
        <w:rPr>
          <w:rFonts w:ascii="Times New Roman" w:eastAsia="Times New Roman" w:hAnsi="Times New Roman" w:cs="Times New Roman"/>
          <w:sz w:val="24"/>
          <w:szCs w:val="24"/>
          <w:lang w:eastAsia="tr-TR"/>
        </w:rPr>
        <w:t>Artificial</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intelligence</w:t>
      </w:r>
      <w:proofErr w:type="spellEnd"/>
      <w:r w:rsidRPr="00C537DF">
        <w:rPr>
          <w:rFonts w:ascii="Times New Roman" w:eastAsia="Times New Roman" w:hAnsi="Times New Roman" w:cs="Times New Roman"/>
          <w:sz w:val="24"/>
          <w:szCs w:val="24"/>
          <w:lang w:eastAsia="tr-TR"/>
        </w:rPr>
        <w:t xml:space="preserve"> in </w:t>
      </w:r>
      <w:proofErr w:type="spellStart"/>
      <w:r w:rsidRPr="00C537DF">
        <w:rPr>
          <w:rFonts w:ascii="Times New Roman" w:eastAsia="Times New Roman" w:hAnsi="Times New Roman" w:cs="Times New Roman"/>
          <w:sz w:val="24"/>
          <w:szCs w:val="24"/>
          <w:lang w:eastAsia="tr-TR"/>
        </w:rPr>
        <w:t>education</w:t>
      </w:r>
      <w:proofErr w:type="spellEnd"/>
      <w:r w:rsidRPr="00C537DF">
        <w:rPr>
          <w:rFonts w:ascii="Times New Roman" w:eastAsia="Times New Roman" w:hAnsi="Times New Roman" w:cs="Times New Roman"/>
          <w:sz w:val="24"/>
          <w:szCs w:val="24"/>
          <w:lang w:eastAsia="tr-TR"/>
        </w:rPr>
        <w:t xml:space="preserve">: A </w:t>
      </w:r>
      <w:proofErr w:type="spellStart"/>
      <w:r w:rsidRPr="00C537DF">
        <w:rPr>
          <w:rFonts w:ascii="Times New Roman" w:eastAsia="Times New Roman" w:hAnsi="Times New Roman" w:cs="Times New Roman"/>
          <w:sz w:val="24"/>
          <w:szCs w:val="24"/>
          <w:lang w:eastAsia="tr-TR"/>
        </w:rPr>
        <w:t>systematic</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literature</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sz w:val="24"/>
          <w:szCs w:val="24"/>
          <w:lang w:eastAsia="tr-TR"/>
        </w:rPr>
        <w:t>review</w:t>
      </w:r>
      <w:proofErr w:type="spellEnd"/>
      <w:r w:rsidRPr="00C537DF">
        <w:rPr>
          <w:rFonts w:ascii="Times New Roman" w:eastAsia="Times New Roman" w:hAnsi="Times New Roman" w:cs="Times New Roman"/>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Expert</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Systems</w:t>
      </w:r>
      <w:proofErr w:type="spellEnd"/>
      <w:r w:rsidRPr="00C537DF">
        <w:rPr>
          <w:rFonts w:ascii="Times New Roman" w:eastAsia="Times New Roman" w:hAnsi="Times New Roman" w:cs="Times New Roman"/>
          <w:i/>
          <w:iCs/>
          <w:sz w:val="24"/>
          <w:szCs w:val="24"/>
          <w:lang w:eastAsia="tr-TR"/>
        </w:rPr>
        <w:t xml:space="preserve"> </w:t>
      </w:r>
      <w:proofErr w:type="spellStart"/>
      <w:r w:rsidRPr="00C537DF">
        <w:rPr>
          <w:rFonts w:ascii="Times New Roman" w:eastAsia="Times New Roman" w:hAnsi="Times New Roman" w:cs="Times New Roman"/>
          <w:i/>
          <w:iCs/>
          <w:sz w:val="24"/>
          <w:szCs w:val="24"/>
          <w:lang w:eastAsia="tr-TR"/>
        </w:rPr>
        <w:t>with</w:t>
      </w:r>
      <w:proofErr w:type="spellEnd"/>
      <w:r w:rsidRPr="00C537DF">
        <w:rPr>
          <w:rFonts w:ascii="Times New Roman" w:eastAsia="Times New Roman" w:hAnsi="Times New Roman" w:cs="Times New Roman"/>
          <w:i/>
          <w:iCs/>
          <w:sz w:val="24"/>
          <w:szCs w:val="24"/>
          <w:lang w:eastAsia="tr-TR"/>
        </w:rPr>
        <w:t xml:space="preserve"> Applications, 252</w:t>
      </w:r>
      <w:r w:rsidRPr="00C537DF">
        <w:rPr>
          <w:rFonts w:ascii="Times New Roman" w:eastAsia="Times New Roman" w:hAnsi="Times New Roman" w:cs="Times New Roman"/>
          <w:sz w:val="24"/>
          <w:szCs w:val="24"/>
          <w:lang w:eastAsia="tr-TR"/>
        </w:rPr>
        <w:t>, 124167</w:t>
      </w:r>
    </w:p>
    <w:p w:rsidR="00297E89" w:rsidRDefault="00297E89"/>
    <w:sectPr w:rsidR="00297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A1236"/>
    <w:multiLevelType w:val="multilevel"/>
    <w:tmpl w:val="C54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84BE9"/>
    <w:multiLevelType w:val="multilevel"/>
    <w:tmpl w:val="D2B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44CE3"/>
    <w:multiLevelType w:val="multilevel"/>
    <w:tmpl w:val="CA36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A59B1"/>
    <w:multiLevelType w:val="multilevel"/>
    <w:tmpl w:val="588C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F1F40"/>
    <w:multiLevelType w:val="multilevel"/>
    <w:tmpl w:val="10F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61FD2"/>
    <w:multiLevelType w:val="multilevel"/>
    <w:tmpl w:val="C4C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F7"/>
    <w:rsid w:val="00297E89"/>
    <w:rsid w:val="009738B0"/>
    <w:rsid w:val="00A270F7"/>
    <w:rsid w:val="00C53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3ECA"/>
  <w15:chartTrackingRefBased/>
  <w15:docId w15:val="{CBEE5453-77FC-4E21-9589-8304404E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5557">
      <w:bodyDiv w:val="1"/>
      <w:marLeft w:val="0"/>
      <w:marRight w:val="0"/>
      <w:marTop w:val="0"/>
      <w:marBottom w:val="0"/>
      <w:divBdr>
        <w:top w:val="none" w:sz="0" w:space="0" w:color="auto"/>
        <w:left w:val="none" w:sz="0" w:space="0" w:color="auto"/>
        <w:bottom w:val="none" w:sz="0" w:space="0" w:color="auto"/>
        <w:right w:val="none" w:sz="0" w:space="0" w:color="auto"/>
      </w:divBdr>
      <w:divsChild>
        <w:div w:id="337663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7/s11528-024-0093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Nilüfer Bolat</dc:creator>
  <cp:keywords/>
  <dc:description/>
  <cp:lastModifiedBy>Nilüfer Bolat</cp:lastModifiedBy>
  <cp:revision>3</cp:revision>
  <dcterms:created xsi:type="dcterms:W3CDTF">2026-04-18T06:26:00Z</dcterms:created>
  <dcterms:modified xsi:type="dcterms:W3CDTF">2026-04-19T18:21:00Z</dcterms:modified>
</cp:coreProperties>
</file>